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B225B" w:rsidP="00DB225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7</w:t>
      </w:r>
    </w:p>
    <w:p w:rsidR="005D2289" w:rsidRDefault="005D2289" w:rsidP="00DB22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225B" w:rsidRDefault="00DB225B" w:rsidP="00DB225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</w:t>
      </w:r>
      <w:r w:rsidR="005D2289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питающей сети</w:t>
      </w:r>
    </w:p>
    <w:p w:rsidR="00DB225B" w:rsidRDefault="005D2289" w:rsidP="00DB225B"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pict>
          <v:group id="_x0000_s1026" editas="canvas" style="width:495pt;height:225.1pt;mso-position-horizontal-relative:char;mso-position-vertical-relative:line" coordorigin="1418,495" coordsize="9900,450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418;top:495;width:9900;height:4502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8771;top:1158;width:1815;height:513" strokecolor="white">
              <v:textbox style="mso-next-textbox:#_x0000_s1028">
                <w:txbxContent>
                  <w:p w:rsidR="005D2289" w:rsidRPr="005D2289" w:rsidRDefault="005D2289" w:rsidP="005D2289">
                    <w:pPr>
                      <w:rPr>
                        <w:rFonts w:ascii="Times New Roman" w:hAnsi="Times New Roman" w:cs="Times New Roman"/>
                        <w:szCs w:val="28"/>
                      </w:rPr>
                    </w:pPr>
                    <w:r>
                      <w:rPr>
                        <w:sz w:val="28"/>
                        <w:lang w:val="en-US"/>
                      </w:rPr>
                      <w:t>L</w:t>
                    </w:r>
                    <w:r>
                      <w:rPr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sz w:val="28"/>
                      </w:rPr>
                      <w:t>=____</w:t>
                    </w:r>
                    <w:r>
                      <w:rPr>
                        <w:rFonts w:ascii="Times New Roman" w:hAnsi="Times New Roman" w:cs="Times New Roman"/>
                        <w:sz w:val="28"/>
                      </w:rPr>
                      <w:t>м</w:t>
                    </w:r>
                    <w:proofErr w:type="spellEnd"/>
                  </w:p>
                </w:txbxContent>
              </v:textbox>
            </v:shape>
            <v:shape id="_x0000_s1029" type="#_x0000_t202" style="position:absolute;left:5465;top:495;width:2092;height:513" strokecolor="white">
              <v:textbox style="mso-next-textbox:#_x0000_s1029">
                <w:txbxContent>
                  <w:p w:rsidR="005D2289" w:rsidRPr="005D2289" w:rsidRDefault="005D2289" w:rsidP="005D2289">
                    <w:pPr>
                      <w:rPr>
                        <w:rFonts w:ascii="Times New Roman" w:hAnsi="Times New Roman" w:cs="Times New Roman"/>
                        <w:szCs w:val="28"/>
                      </w:rPr>
                    </w:pPr>
                    <w:r>
                      <w:rPr>
                        <w:sz w:val="28"/>
                        <w:lang w:val="en-US"/>
                      </w:rPr>
                      <w:t>L</w:t>
                    </w:r>
                    <w:proofErr w:type="spellStart"/>
                    <w:r>
                      <w:rPr>
                        <w:sz w:val="28"/>
                        <w:vertAlign w:val="subscript"/>
                      </w:rPr>
                      <w:t>опт</w:t>
                    </w:r>
                    <w:r>
                      <w:rPr>
                        <w:sz w:val="28"/>
                      </w:rPr>
                      <w:t>=</w:t>
                    </w:r>
                    <w:proofErr w:type="spellEnd"/>
                    <w:r>
                      <w:rPr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sz w:val="28"/>
                      </w:rPr>
                      <w:t>_____</w:t>
                    </w:r>
                    <w:r>
                      <w:rPr>
                        <w:rFonts w:ascii="Times New Roman" w:hAnsi="Times New Roman" w:cs="Times New Roman"/>
                        <w:sz w:val="28"/>
                      </w:rPr>
                      <w:t>м</w:t>
                    </w:r>
                    <w:proofErr w:type="spellEnd"/>
                  </w:p>
                </w:txbxContent>
              </v:textbox>
            </v:shape>
            <v:shape id="_x0000_s1030" type="#_x0000_t202" style="position:absolute;left:5294;top:1121;width:2263;height:513" strokecolor="white">
              <v:textbox style="mso-next-textbox:#_x0000_s1030">
                <w:txbxContent>
                  <w:p w:rsidR="005D2289" w:rsidRPr="005D2289" w:rsidRDefault="005D2289" w:rsidP="005D2289">
                    <w:pPr>
                      <w:rPr>
                        <w:rFonts w:ascii="Times New Roman" w:hAnsi="Times New Roman" w:cs="Times New Roman"/>
                        <w:szCs w:val="28"/>
                      </w:rPr>
                    </w:pPr>
                    <w:r>
                      <w:rPr>
                        <w:sz w:val="28"/>
                        <w:lang w:val="en-US"/>
                      </w:rPr>
                      <w:t>L</w:t>
                    </w:r>
                    <w:r>
                      <w:rPr>
                        <w:sz w:val="28"/>
                        <w:vertAlign w:val="subscript"/>
                      </w:rPr>
                      <w:t>0</w:t>
                    </w:r>
                    <w:r>
                      <w:rPr>
                        <w:sz w:val="28"/>
                      </w:rPr>
                      <w:t>=____</w:t>
                    </w:r>
                    <w:r>
                      <w:rPr>
                        <w:rFonts w:ascii="Times New Roman" w:hAnsi="Times New Roman" w:cs="Times New Roman"/>
                        <w:sz w:val="28"/>
                      </w:rPr>
                      <w:t>м</w:t>
                    </w:r>
                  </w:p>
                </w:txbxContent>
              </v:textbox>
            </v:shape>
            <v:shape id="_x0000_s1031" type="#_x0000_t202" style="position:absolute;left:7175;top:3971;width:912;height:513" strokecolor="white">
              <v:textbox style="mso-next-textbox:#_x0000_s1031">
                <w:txbxContent>
                  <w:p w:rsidR="005D2289" w:rsidRDefault="005D2289" w:rsidP="005D2289"/>
                </w:txbxContent>
              </v:textbox>
            </v:shape>
            <v:line id="_x0000_s1032" style="position:absolute" from="1598,2029" to="2858,2029" strokeweight="6pt"/>
            <v:line id="_x0000_s1033" style="position:absolute;flip:x" from="2139,2029" to="2858,2031" strokeweight="6pt">
              <v:stroke endarrow="block"/>
            </v:line>
            <v:oval id="_x0000_s1034" style="position:absolute;left:2858;top:1671;width:720;height:720"/>
            <v:oval id="_x0000_s1035" style="position:absolute;left:3218;top:1671;width:719;height:721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36" type="#_x0000_t19" style="position:absolute;left:3218;top:1720;width:360;height:633" coordsize="21600,38187" adj="-4135547,4009203,,19263" path="wr-21600,-2337,21600,40863,9771,,10414,38187nfewr-21600,-2337,21600,40863,9771,,10414,38187l,19263nsxe">
              <v:path o:connectlocs="9771,0;10414,38187;0,19263"/>
            </v:shape>
            <v:line id="_x0000_s1037" style="position:absolute" from="3937,2031" to="10232,2032" strokeweight="6pt"/>
            <v:line id="_x0000_s1038" style="position:absolute;flip:x" from="7454,2032" to="7456,3250" strokeweight="6pt">
              <v:stroke endarrow="block"/>
            </v:line>
            <v:line id="_x0000_s1039" style="position:absolute;flip:x" from="9683,2029" to="9685,3248" strokeweight="6pt">
              <v:stroke endarrow="block"/>
            </v:line>
            <v:line id="_x0000_s1040" style="position:absolute" from="8486,2029" to="8487,3245"/>
            <v:rect id="_x0000_s1041" style="position:absolute;left:7916;top:3250;width:1197;height:1006"/>
            <v:line id="_x0000_s1042" style="position:absolute;flip:y" from="8201,3571" to="8771,3572" strokeweight="3pt"/>
            <v:line id="_x0000_s1043" style="position:absolute;flip:y" from="8201,3754" to="8771,3755" strokeweight="3pt"/>
            <v:line id="_x0000_s1044" style="position:absolute;flip:y" from="8487,3245" to="8488,3567"/>
            <v:line id="_x0000_s1045" style="position:absolute;flip:y" from="8485,3755" to="8486,4077"/>
            <v:line id="_x0000_s1046" style="position:absolute;flip:y" from="3937,722" to="3938,1976"/>
            <v:line id="_x0000_s1047" style="position:absolute;flip:x y" from="8488,722" to="8489,2014"/>
            <v:line id="_x0000_s1048" style="position:absolute;flip:y" from="7453,1406" to="7454,1976"/>
            <v:shape id="_x0000_s1049" type="#_x0000_t202" style="position:absolute;left:9797;top:3241;width:912;height:513" strokecolor="white">
              <v:textbox style="mso-next-textbox:#_x0000_s1049">
                <w:txbxContent>
                  <w:p w:rsidR="005D2289" w:rsidRPr="005E0A20" w:rsidRDefault="005D2289" w:rsidP="005D2289">
                    <w:pPr>
                      <w:ind w:left="-180" w:right="-18" w:firstLine="12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ШРА</w:t>
                    </w:r>
                  </w:p>
                </w:txbxContent>
              </v:textbox>
            </v:shape>
            <v:shape id="_x0000_s1050" type="#_x0000_t202" style="position:absolute;left:8942;top:4484;width:1197;height:513" strokecolor="white">
              <v:textbox style="mso-next-textbox:#_x0000_s1050">
                <w:txbxContent>
                  <w:p w:rsidR="005D2289" w:rsidRPr="00740097" w:rsidRDefault="005D2289" w:rsidP="005D2289">
                    <w:pPr>
                      <w:rPr>
                        <w:sz w:val="28"/>
                        <w:szCs w:val="28"/>
                        <w:vertAlign w:val="subscript"/>
                      </w:rPr>
                    </w:pPr>
                    <w:r>
                      <w:rPr>
                        <w:sz w:val="28"/>
                        <w:szCs w:val="28"/>
                        <w:lang w:val="en-US"/>
                      </w:rPr>
                      <w:t>Q</w:t>
                    </w:r>
                    <w:proofErr w:type="spellStart"/>
                    <w:r w:rsidRPr="00740097">
                      <w:rPr>
                        <w:sz w:val="28"/>
                        <w:szCs w:val="28"/>
                        <w:vertAlign w:val="subscript"/>
                      </w:rPr>
                      <w:t>кку</w:t>
                    </w:r>
                    <w:proofErr w:type="spellEnd"/>
                  </w:p>
                  <w:p w:rsidR="005D2289" w:rsidRPr="007B3ABD" w:rsidRDefault="005D2289" w:rsidP="005D2289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v:line id="_x0000_s1051" style="position:absolute;flip:x y" from="8372,4256" to="8942,4826"/>
            <v:line id="_x0000_s1052" style="position:absolute" from="3939,1634" to="7456,1635">
              <v:stroke endarrow="block"/>
            </v:line>
            <v:line id="_x0000_s1053" style="position:absolute;flip:x" from="3937,1634" to="4154,1635">
              <v:stroke endarrow="block"/>
            </v:line>
            <v:line id="_x0000_s1054" style="position:absolute" from="3938,1007" to="8485,1008">
              <v:stroke endarrow="block"/>
            </v:line>
            <v:line id="_x0000_s1055" style="position:absolute;flip:x" from="3937,1007" to="4325,1007">
              <v:stroke endarrow="block"/>
            </v:line>
            <v:line id="_x0000_s1056" style="position:absolute;flip:y" from="10138,1406" to="10139,1976"/>
            <v:line id="_x0000_s1057" style="position:absolute" from="7456,1634" to="10139,1635">
              <v:stroke endarrow="block"/>
            </v:line>
            <v:line id="_x0000_s1058" style="position:absolute;flip:x y" from="7456,1634" to="7688,1635">
              <v:stroke endarrow="block"/>
            </v:line>
            <v:shape id="_x0000_s1059" type="#_x0000_t202" style="position:absolute;left:2858;top:1007;width:912;height:513" strokecolor="white">
              <v:textbox style="mso-next-textbox:#_x0000_s1059">
                <w:txbxContent>
                  <w:p w:rsidR="005D2289" w:rsidRPr="005E0A20" w:rsidRDefault="005D2289" w:rsidP="005D2289">
                    <w:pPr>
                      <w:ind w:left="-180" w:right="-18" w:firstLine="123"/>
                      <w:rPr>
                        <w:sz w:val="28"/>
                        <w:szCs w:val="28"/>
                      </w:rPr>
                    </w:pPr>
                    <w:proofErr w:type="spellStart"/>
                    <w:proofErr w:type="gramStart"/>
                    <w:r>
                      <w:rPr>
                        <w:sz w:val="28"/>
                        <w:szCs w:val="28"/>
                      </w:rPr>
                      <w:t>Тр</w:t>
                    </w:r>
                    <w:proofErr w:type="spellEnd"/>
                    <w:proofErr w:type="gramEnd"/>
                    <w:r>
                      <w:rPr>
                        <w:sz w:val="28"/>
                        <w:szCs w:val="28"/>
                      </w:rPr>
                      <w:t xml:space="preserve"> 1</w:t>
                    </w:r>
                  </w:p>
                </w:txbxContent>
              </v:textbox>
            </v:shape>
            <v:shape id="_x0000_s1060" type="#_x0000_t202" style="position:absolute;left:1418;top:1247;width:1311;height:513" strokecolor="white">
              <v:textbox style="mso-next-textbox:#_x0000_s1060">
                <w:txbxContent>
                  <w:p w:rsidR="005D2289" w:rsidRPr="005E0A20" w:rsidRDefault="005D2289" w:rsidP="005D2289">
                    <w:pPr>
                      <w:ind w:left="-180" w:right="-18" w:firstLine="12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от ГПП</w:t>
                    </w:r>
                  </w:p>
                </w:txbxContent>
              </v:textbox>
            </v:shape>
            <v:shape id="_x0000_s1061" type="#_x0000_t202" style="position:absolute;left:6434;top:3250;width:912;height:513" strokecolor="white">
              <v:textbox style="mso-next-textbox:#_x0000_s1061">
                <w:txbxContent>
                  <w:p w:rsidR="005D2289" w:rsidRPr="005E0A20" w:rsidRDefault="005D2289" w:rsidP="005D2289">
                    <w:pPr>
                      <w:ind w:left="-180" w:right="-18" w:firstLine="12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ШРА</w:t>
                    </w:r>
                  </w:p>
                </w:txbxContent>
              </v:textbox>
            </v:shape>
            <v:shape id="_x0000_s1062" type="#_x0000_t202" style="position:absolute;left:10232;top:1501;width:1086;height:513" strokecolor="white">
              <v:textbox style="mso-next-textbox:#_x0000_s1062">
                <w:txbxContent>
                  <w:p w:rsidR="005D2289" w:rsidRPr="005E0A20" w:rsidRDefault="005D2289" w:rsidP="005D2289">
                    <w:pPr>
                      <w:ind w:left="-180" w:right="-18" w:firstLine="12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ШМА</w:t>
                    </w:r>
                  </w:p>
                </w:txbxContent>
              </v:textbox>
            </v:shape>
            <v:line id="_x0000_s1063" style="position:absolute;flip:x" from="10139,1862" to="10481,2032"/>
            <w10:wrap type="none"/>
            <w10:anchorlock/>
          </v:group>
        </w:pict>
      </w:r>
    </w:p>
    <w:p w:rsidR="005D2289" w:rsidRDefault="005D2289" w:rsidP="005D2289">
      <w:pPr>
        <w:tabs>
          <w:tab w:val="left" w:pos="8876"/>
        </w:tabs>
        <w:ind w:right="-68" w:firstLine="81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D2289">
        <w:rPr>
          <w:rFonts w:ascii="Times New Roman" w:hAnsi="Times New Roman" w:cs="Times New Roman"/>
          <w:sz w:val="28"/>
          <w:szCs w:val="28"/>
        </w:rPr>
        <w:t>Схема подключения компенсирующего устройства на ШМА-1</w:t>
      </w:r>
      <w:r>
        <w:rPr>
          <w:sz w:val="28"/>
          <w:szCs w:val="28"/>
        </w:rPr>
        <w:t xml:space="preserve"> </w:t>
      </w:r>
    </w:p>
    <w:p w:rsidR="005D2289" w:rsidRDefault="005D2289" w:rsidP="005D2289">
      <w:pPr>
        <w:tabs>
          <w:tab w:val="left" w:pos="8876"/>
        </w:tabs>
        <w:ind w:right="-68" w:firstLine="812"/>
        <w:rPr>
          <w:sz w:val="28"/>
          <w:szCs w:val="28"/>
        </w:rPr>
      </w:pPr>
    </w:p>
    <w:p w:rsidR="005D2289" w:rsidRDefault="005D2289" w:rsidP="005D2289">
      <w:pPr>
        <w:tabs>
          <w:tab w:val="left" w:pos="8876"/>
        </w:tabs>
        <w:ind w:right="-68" w:firstLine="812"/>
        <w:rPr>
          <w:sz w:val="28"/>
          <w:szCs w:val="28"/>
        </w:rPr>
      </w:pPr>
    </w:p>
    <w:p w:rsidR="005D2289" w:rsidRDefault="005D2289" w:rsidP="005D2289">
      <w:pPr>
        <w:tabs>
          <w:tab w:val="left" w:pos="8876"/>
        </w:tabs>
        <w:ind w:right="-68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pict>
          <v:group id="_x0000_s1064" editas="canvas" style="width:495pt;height:225.1pt;mso-position-horizontal-relative:char;mso-position-vertical-relative:line" coordorigin="1418,495" coordsize="9900,4502">
            <o:lock v:ext="edit" aspectratio="t"/>
            <v:shape id="_x0000_s1065" type="#_x0000_t75" style="position:absolute;left:1418;top:495;width:9900;height:4502" o:preferrelative="f">
              <v:fill o:detectmouseclick="t"/>
              <v:path o:extrusionok="t" o:connecttype="none"/>
              <o:lock v:ext="edit" text="t"/>
            </v:shape>
            <v:shape id="_x0000_s1066" type="#_x0000_t202" style="position:absolute;left:8771;top:1158;width:1815;height:513" strokecolor="white">
              <v:textbox style="mso-next-textbox:#_x0000_s1066">
                <w:txbxContent>
                  <w:p w:rsidR="005D2289" w:rsidRPr="005D2289" w:rsidRDefault="005D2289" w:rsidP="005D2289">
                    <w:pPr>
                      <w:rPr>
                        <w:rFonts w:ascii="Times New Roman" w:hAnsi="Times New Roman" w:cs="Times New Roman"/>
                        <w:szCs w:val="28"/>
                      </w:rPr>
                    </w:pPr>
                    <w:r>
                      <w:rPr>
                        <w:sz w:val="28"/>
                        <w:lang w:val="en-US"/>
                      </w:rPr>
                      <w:t>L</w:t>
                    </w:r>
                    <w:r>
                      <w:rPr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sz w:val="28"/>
                      </w:rPr>
                      <w:t>=____</w:t>
                    </w:r>
                    <w:r>
                      <w:rPr>
                        <w:rFonts w:ascii="Times New Roman" w:hAnsi="Times New Roman" w:cs="Times New Roman"/>
                        <w:sz w:val="28"/>
                      </w:rPr>
                      <w:t>м</w:t>
                    </w:r>
                    <w:proofErr w:type="spellEnd"/>
                  </w:p>
                </w:txbxContent>
              </v:textbox>
            </v:shape>
            <v:shape id="_x0000_s1067" type="#_x0000_t202" style="position:absolute;left:5465;top:495;width:2092;height:513" strokecolor="white">
              <v:textbox style="mso-next-textbox:#_x0000_s1067">
                <w:txbxContent>
                  <w:p w:rsidR="005D2289" w:rsidRPr="005D2289" w:rsidRDefault="005D2289" w:rsidP="005D2289">
                    <w:pPr>
                      <w:rPr>
                        <w:rFonts w:ascii="Times New Roman" w:hAnsi="Times New Roman" w:cs="Times New Roman"/>
                        <w:szCs w:val="28"/>
                      </w:rPr>
                    </w:pPr>
                    <w:r>
                      <w:rPr>
                        <w:sz w:val="28"/>
                        <w:lang w:val="en-US"/>
                      </w:rPr>
                      <w:t>L</w:t>
                    </w:r>
                    <w:proofErr w:type="spellStart"/>
                    <w:r>
                      <w:rPr>
                        <w:sz w:val="28"/>
                        <w:vertAlign w:val="subscript"/>
                      </w:rPr>
                      <w:t>опт</w:t>
                    </w:r>
                    <w:r>
                      <w:rPr>
                        <w:sz w:val="28"/>
                      </w:rPr>
                      <w:t>=_____</w:t>
                    </w:r>
                    <w:r>
                      <w:rPr>
                        <w:rFonts w:ascii="Times New Roman" w:hAnsi="Times New Roman" w:cs="Times New Roman"/>
                        <w:sz w:val="28"/>
                      </w:rPr>
                      <w:t>м</w:t>
                    </w:r>
                    <w:proofErr w:type="spellEnd"/>
                  </w:p>
                </w:txbxContent>
              </v:textbox>
            </v:shape>
            <v:shape id="_x0000_s1068" type="#_x0000_t202" style="position:absolute;left:5294;top:1121;width:2263;height:513" strokecolor="white">
              <v:textbox style="mso-next-textbox:#_x0000_s1068">
                <w:txbxContent>
                  <w:p w:rsidR="005D2289" w:rsidRPr="005D2289" w:rsidRDefault="005D2289" w:rsidP="005D2289">
                    <w:pPr>
                      <w:rPr>
                        <w:rFonts w:ascii="Times New Roman" w:hAnsi="Times New Roman" w:cs="Times New Roman"/>
                        <w:szCs w:val="28"/>
                      </w:rPr>
                    </w:pPr>
                    <w:r>
                      <w:rPr>
                        <w:sz w:val="28"/>
                        <w:lang w:val="en-US"/>
                      </w:rPr>
                      <w:t>L</w:t>
                    </w:r>
                    <w:r>
                      <w:rPr>
                        <w:sz w:val="28"/>
                        <w:vertAlign w:val="subscript"/>
                      </w:rPr>
                      <w:t>0</w:t>
                    </w:r>
                    <w:r>
                      <w:rPr>
                        <w:sz w:val="28"/>
                      </w:rPr>
                      <w:t>=____</w:t>
                    </w:r>
                    <w:r>
                      <w:rPr>
                        <w:rFonts w:ascii="Times New Roman" w:hAnsi="Times New Roman" w:cs="Times New Roman"/>
                        <w:sz w:val="28"/>
                      </w:rPr>
                      <w:t>м</w:t>
                    </w:r>
                  </w:p>
                </w:txbxContent>
              </v:textbox>
            </v:shape>
            <v:shape id="_x0000_s1069" type="#_x0000_t202" style="position:absolute;left:7175;top:3971;width:912;height:513" strokecolor="white">
              <v:textbox style="mso-next-textbox:#_x0000_s1069">
                <w:txbxContent>
                  <w:p w:rsidR="005D2289" w:rsidRDefault="005D2289" w:rsidP="005D2289"/>
                </w:txbxContent>
              </v:textbox>
            </v:shape>
            <v:line id="_x0000_s1070" style="position:absolute" from="1598,2029" to="2858,2029" strokeweight="6pt"/>
            <v:line id="_x0000_s1071" style="position:absolute;flip:x" from="2139,2029" to="2858,2031" strokeweight="6pt">
              <v:stroke endarrow="block"/>
            </v:line>
            <v:oval id="_x0000_s1072" style="position:absolute;left:2858;top:1671;width:720;height:720"/>
            <v:oval id="_x0000_s1073" style="position:absolute;left:3218;top:1671;width:719;height:721"/>
            <v:shape id="_x0000_s1074" type="#_x0000_t19" style="position:absolute;left:3218;top:1720;width:360;height:633" coordsize="21600,38187" adj="-4135547,4009203,,19263" path="wr-21600,-2337,21600,40863,9771,,10414,38187nfewr-21600,-2337,21600,40863,9771,,10414,38187l,19263nsxe">
              <v:path o:connectlocs="9771,0;10414,38187;0,19263"/>
            </v:shape>
            <v:line id="_x0000_s1075" style="position:absolute" from="3937,2031" to="10232,2032" strokeweight="6pt"/>
            <v:line id="_x0000_s1076" style="position:absolute;flip:x" from="7454,2032" to="7456,3250" strokeweight="6pt">
              <v:stroke endarrow="block"/>
            </v:line>
            <v:line id="_x0000_s1077" style="position:absolute;flip:x" from="9683,2029" to="9685,3248" strokeweight="6pt">
              <v:stroke endarrow="block"/>
            </v:line>
            <v:line id="_x0000_s1078" style="position:absolute" from="8486,2029" to="8487,3245"/>
            <v:rect id="_x0000_s1079" style="position:absolute;left:7916;top:3250;width:1197;height:1006"/>
            <v:line id="_x0000_s1080" style="position:absolute;flip:y" from="8201,3571" to="8771,3572" strokeweight="3pt"/>
            <v:line id="_x0000_s1081" style="position:absolute;flip:y" from="8201,3754" to="8771,3755" strokeweight="3pt"/>
            <v:line id="_x0000_s1082" style="position:absolute;flip:y" from="8487,3245" to="8488,3567"/>
            <v:line id="_x0000_s1083" style="position:absolute;flip:y" from="8485,3755" to="8486,4077"/>
            <v:line id="_x0000_s1084" style="position:absolute;flip:y" from="3937,722" to="3938,1976"/>
            <v:line id="_x0000_s1085" style="position:absolute;flip:x y" from="8488,722" to="8489,2014"/>
            <v:line id="_x0000_s1086" style="position:absolute;flip:y" from="7453,1406" to="7454,1976"/>
            <v:shape id="_x0000_s1087" type="#_x0000_t202" style="position:absolute;left:9797;top:3241;width:912;height:513" strokecolor="white">
              <v:textbox style="mso-next-textbox:#_x0000_s1087">
                <w:txbxContent>
                  <w:p w:rsidR="005D2289" w:rsidRPr="005E0A20" w:rsidRDefault="005D2289" w:rsidP="005D2289">
                    <w:pPr>
                      <w:ind w:left="-180" w:right="-18" w:firstLine="12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ШРА</w:t>
                    </w:r>
                  </w:p>
                </w:txbxContent>
              </v:textbox>
            </v:shape>
            <v:shape id="_x0000_s1088" type="#_x0000_t202" style="position:absolute;left:8942;top:4484;width:1197;height:513" strokecolor="white">
              <v:textbox style="mso-next-textbox:#_x0000_s1088">
                <w:txbxContent>
                  <w:p w:rsidR="005D2289" w:rsidRPr="00740097" w:rsidRDefault="005D2289" w:rsidP="005D2289">
                    <w:pPr>
                      <w:rPr>
                        <w:sz w:val="28"/>
                        <w:szCs w:val="28"/>
                        <w:vertAlign w:val="subscript"/>
                      </w:rPr>
                    </w:pPr>
                    <w:r>
                      <w:rPr>
                        <w:sz w:val="28"/>
                        <w:szCs w:val="28"/>
                        <w:lang w:val="en-US"/>
                      </w:rPr>
                      <w:t>Q</w:t>
                    </w:r>
                    <w:proofErr w:type="spellStart"/>
                    <w:r w:rsidRPr="00740097">
                      <w:rPr>
                        <w:sz w:val="28"/>
                        <w:szCs w:val="28"/>
                        <w:vertAlign w:val="subscript"/>
                      </w:rPr>
                      <w:t>кку</w:t>
                    </w:r>
                    <w:proofErr w:type="spellEnd"/>
                  </w:p>
                  <w:p w:rsidR="005D2289" w:rsidRPr="007B3ABD" w:rsidRDefault="005D2289" w:rsidP="005D2289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v:line id="_x0000_s1089" style="position:absolute;flip:x y" from="8372,4256" to="8942,4826"/>
            <v:line id="_x0000_s1090" style="position:absolute" from="3939,1634" to="7456,1635">
              <v:stroke endarrow="block"/>
            </v:line>
            <v:line id="_x0000_s1091" style="position:absolute;flip:x" from="3937,1634" to="4154,1635">
              <v:stroke endarrow="block"/>
            </v:line>
            <v:line id="_x0000_s1092" style="position:absolute" from="3938,1007" to="8485,1008">
              <v:stroke endarrow="block"/>
            </v:line>
            <v:line id="_x0000_s1093" style="position:absolute;flip:x" from="3937,1007" to="4325,1007">
              <v:stroke endarrow="block"/>
            </v:line>
            <v:line id="_x0000_s1094" style="position:absolute;flip:y" from="10138,1406" to="10139,1976"/>
            <v:line id="_x0000_s1095" style="position:absolute" from="7456,1634" to="10139,1635">
              <v:stroke endarrow="block"/>
            </v:line>
            <v:line id="_x0000_s1096" style="position:absolute;flip:x y" from="7456,1634" to="7688,1635">
              <v:stroke endarrow="block"/>
            </v:line>
            <v:shape id="_x0000_s1097" type="#_x0000_t202" style="position:absolute;left:2858;top:1007;width:912;height:513" strokecolor="white">
              <v:textbox style="mso-next-textbox:#_x0000_s1097">
                <w:txbxContent>
                  <w:p w:rsidR="005D2289" w:rsidRPr="005E0A20" w:rsidRDefault="005D2289" w:rsidP="005D2289">
                    <w:pPr>
                      <w:ind w:left="-180" w:right="-18" w:firstLine="123"/>
                      <w:rPr>
                        <w:sz w:val="28"/>
                        <w:szCs w:val="28"/>
                      </w:rPr>
                    </w:pPr>
                    <w:proofErr w:type="spellStart"/>
                    <w:proofErr w:type="gramStart"/>
                    <w:r>
                      <w:rPr>
                        <w:sz w:val="28"/>
                        <w:szCs w:val="28"/>
                      </w:rPr>
                      <w:t>Тр</w:t>
                    </w:r>
                    <w:proofErr w:type="spellEnd"/>
                    <w:proofErr w:type="gramEnd"/>
                    <w:r>
                      <w:rPr>
                        <w:sz w:val="28"/>
                        <w:szCs w:val="28"/>
                      </w:rPr>
                      <w:t xml:space="preserve"> 1</w:t>
                    </w:r>
                  </w:p>
                </w:txbxContent>
              </v:textbox>
            </v:shape>
            <v:shape id="_x0000_s1098" type="#_x0000_t202" style="position:absolute;left:1418;top:1247;width:1311;height:513" strokecolor="white">
              <v:textbox style="mso-next-textbox:#_x0000_s1098">
                <w:txbxContent>
                  <w:p w:rsidR="005D2289" w:rsidRPr="005E0A20" w:rsidRDefault="005D2289" w:rsidP="005D2289">
                    <w:pPr>
                      <w:ind w:left="-180" w:right="-18" w:firstLine="12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от ГПП</w:t>
                    </w:r>
                  </w:p>
                </w:txbxContent>
              </v:textbox>
            </v:shape>
            <v:shape id="_x0000_s1099" type="#_x0000_t202" style="position:absolute;left:6434;top:3250;width:912;height:513" strokecolor="white">
              <v:textbox style="mso-next-textbox:#_x0000_s1099">
                <w:txbxContent>
                  <w:p w:rsidR="005D2289" w:rsidRPr="005E0A20" w:rsidRDefault="005D2289" w:rsidP="005D2289">
                    <w:pPr>
                      <w:ind w:left="-180" w:right="-18" w:firstLine="12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ШРА</w:t>
                    </w:r>
                  </w:p>
                </w:txbxContent>
              </v:textbox>
            </v:shape>
            <v:shape id="_x0000_s1100" type="#_x0000_t202" style="position:absolute;left:10232;top:1501;width:1086;height:513" strokecolor="white">
              <v:textbox style="mso-next-textbox:#_x0000_s1100">
                <w:txbxContent>
                  <w:p w:rsidR="005D2289" w:rsidRPr="005E0A20" w:rsidRDefault="005D2289" w:rsidP="005D2289">
                    <w:pPr>
                      <w:ind w:left="-180" w:right="-18" w:firstLine="12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ШМА</w:t>
                    </w:r>
                  </w:p>
                </w:txbxContent>
              </v:textbox>
            </v:shape>
            <v:line id="_x0000_s1101" style="position:absolute;flip:x" from="10139,1862" to="10481,2032"/>
            <w10:wrap type="none"/>
            <w10:anchorlock/>
          </v:group>
        </w:pict>
      </w:r>
    </w:p>
    <w:p w:rsidR="005D2289" w:rsidRPr="005D2289" w:rsidRDefault="005D2289" w:rsidP="005D2289">
      <w:pPr>
        <w:tabs>
          <w:tab w:val="left" w:pos="8876"/>
        </w:tabs>
        <w:ind w:right="-68" w:firstLine="812"/>
        <w:rPr>
          <w:rFonts w:ascii="Times New Roman" w:hAnsi="Times New Roman" w:cs="Times New Roman"/>
          <w:sz w:val="28"/>
          <w:szCs w:val="28"/>
        </w:rPr>
      </w:pPr>
      <w:r w:rsidRPr="005D2289">
        <w:rPr>
          <w:rFonts w:ascii="Times New Roman" w:hAnsi="Times New Roman" w:cs="Times New Roman"/>
          <w:sz w:val="28"/>
          <w:szCs w:val="28"/>
        </w:rPr>
        <w:t xml:space="preserve">Схема подключения компенсирующего устройства на ШМА-2 </w:t>
      </w:r>
    </w:p>
    <w:p w:rsidR="005D2289" w:rsidRPr="005D2289" w:rsidRDefault="005D2289" w:rsidP="00DB22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2289" w:rsidRDefault="005D2289" w:rsidP="00DB225B">
      <w:pPr>
        <w:jc w:val="center"/>
        <w:rPr>
          <w:sz w:val="28"/>
          <w:szCs w:val="28"/>
        </w:rPr>
      </w:pPr>
    </w:p>
    <w:p w:rsidR="005D2289" w:rsidRDefault="005D2289" w:rsidP="005D2289">
      <w:pPr>
        <w:spacing w:after="0" w:line="240" w:lineRule="auto"/>
        <w:jc w:val="center"/>
        <w:rPr>
          <w:sz w:val="28"/>
          <w:szCs w:val="28"/>
        </w:rPr>
      </w:pPr>
    </w:p>
    <w:p w:rsidR="005D2289" w:rsidRPr="00DB225B" w:rsidRDefault="005D2289" w:rsidP="005D228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Стр.47</w:t>
      </w:r>
    </w:p>
    <w:sectPr w:rsidR="005D2289" w:rsidRPr="00DB225B" w:rsidSect="005D2289">
      <w:pgSz w:w="11906" w:h="16838"/>
      <w:pgMar w:top="709" w:right="707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DB225B"/>
    <w:rsid w:val="005D2289"/>
    <w:rsid w:val="00DB225B"/>
    <w:rsid w:val="00FD6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arc" idref="#_x0000_s1036"/>
        <o:r id="V:Rule2" type="arc" idref="#_x0000_s10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D1DFE-8119-453E-8831-B65251169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mishina</dc:creator>
  <cp:keywords/>
  <dc:description/>
  <cp:lastModifiedBy>mishina</cp:lastModifiedBy>
  <cp:revision>2</cp:revision>
  <dcterms:created xsi:type="dcterms:W3CDTF">2022-05-16T07:08:00Z</dcterms:created>
  <dcterms:modified xsi:type="dcterms:W3CDTF">2022-05-16T08:17:00Z</dcterms:modified>
</cp:coreProperties>
</file>